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00" w:rsidRDefault="00DF1B00" w:rsidP="00DF1B0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B00" w:rsidRDefault="00DF1B00" w:rsidP="00DF1B0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DF1B00" w:rsidRDefault="00DF1B00" w:rsidP="00DF1B0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DF1B00" w:rsidRDefault="00DF1B00" w:rsidP="00DF1B0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DF1B00" w:rsidRDefault="00DF1B00" w:rsidP="00DF1B0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F1B00" w:rsidRDefault="00DF1B00" w:rsidP="00DF1B00">
      <w:pPr>
        <w:jc w:val="center"/>
        <w:rPr>
          <w:rFonts w:ascii="Century" w:hAnsi="Century"/>
          <w:b/>
          <w:sz w:val="28"/>
          <w:szCs w:val="28"/>
        </w:rPr>
      </w:pPr>
    </w:p>
    <w:p w:rsidR="00DF1B00" w:rsidRPr="003B6FA3" w:rsidRDefault="00DF1B00" w:rsidP="00DF1B00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B80CE3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3B6FA3">
        <w:rPr>
          <w:rFonts w:ascii="Century" w:hAnsi="Century"/>
          <w:b/>
          <w:sz w:val="36"/>
          <w:szCs w:val="36"/>
          <w:lang w:val="uk-UA"/>
        </w:rPr>
        <w:t xml:space="preserve"> 22</w:t>
      </w:r>
    </w:p>
    <w:p w:rsidR="00DF1B00" w:rsidRPr="00B80CE3" w:rsidRDefault="0022763B" w:rsidP="00DF1B0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3B6413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DF1B00">
        <w:rPr>
          <w:rFonts w:ascii="Century" w:hAnsi="Century"/>
          <w:noProof/>
          <w:sz w:val="26"/>
          <w:szCs w:val="26"/>
          <w:lang w:val="uk-UA"/>
        </w:rPr>
        <w:t>травня</w:t>
      </w:r>
      <w:r w:rsidR="00DF1B00" w:rsidRPr="00B80CE3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DF1B00">
        <w:rPr>
          <w:rFonts w:ascii="Century" w:hAnsi="Century"/>
          <w:noProof/>
          <w:sz w:val="26"/>
          <w:szCs w:val="26"/>
          <w:lang w:val="uk-UA"/>
        </w:rPr>
        <w:t>2</w:t>
      </w:r>
      <w:r w:rsidR="00DF1B00" w:rsidRPr="00B80CE3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DF1B00" w:rsidRPr="00B80CE3">
        <w:rPr>
          <w:rFonts w:ascii="Century" w:hAnsi="Century"/>
          <w:sz w:val="26"/>
          <w:szCs w:val="26"/>
          <w:lang w:val="uk-UA"/>
        </w:rPr>
        <w:tab/>
      </w:r>
      <w:r w:rsidR="00DF1B00" w:rsidRPr="00B80CE3">
        <w:rPr>
          <w:rFonts w:ascii="Century" w:hAnsi="Century"/>
          <w:sz w:val="26"/>
          <w:szCs w:val="26"/>
          <w:lang w:val="uk-UA"/>
        </w:rPr>
        <w:tab/>
      </w:r>
      <w:r w:rsidR="00DF1B00" w:rsidRPr="00B80CE3">
        <w:rPr>
          <w:rFonts w:ascii="Century" w:hAnsi="Century"/>
          <w:sz w:val="26"/>
          <w:szCs w:val="26"/>
          <w:lang w:val="uk-UA"/>
        </w:rPr>
        <w:tab/>
      </w:r>
      <w:r w:rsidR="00DF1B00" w:rsidRPr="00B80CE3">
        <w:rPr>
          <w:rFonts w:ascii="Century" w:hAnsi="Century"/>
          <w:sz w:val="26"/>
          <w:szCs w:val="26"/>
          <w:lang w:val="uk-UA"/>
        </w:rPr>
        <w:tab/>
      </w:r>
      <w:r w:rsidR="00DF1B00" w:rsidRPr="00B80CE3">
        <w:rPr>
          <w:rFonts w:ascii="Century" w:hAnsi="Century"/>
          <w:sz w:val="26"/>
          <w:szCs w:val="26"/>
          <w:lang w:val="uk-UA"/>
        </w:rPr>
        <w:tab/>
      </w:r>
      <w:r w:rsidR="00DF1B00" w:rsidRPr="00B80CE3">
        <w:rPr>
          <w:rFonts w:ascii="Century" w:hAnsi="Century"/>
          <w:sz w:val="26"/>
          <w:szCs w:val="26"/>
          <w:lang w:val="uk-UA"/>
        </w:rPr>
        <w:tab/>
      </w:r>
      <w:r w:rsidR="00B80CE3">
        <w:rPr>
          <w:rFonts w:ascii="Century" w:hAnsi="Century"/>
          <w:sz w:val="26"/>
          <w:szCs w:val="26"/>
          <w:lang w:val="uk-UA"/>
        </w:rPr>
        <w:t xml:space="preserve">                     </w:t>
      </w:r>
      <w:r w:rsidR="00D93F25">
        <w:rPr>
          <w:rFonts w:ascii="Century" w:hAnsi="Century"/>
          <w:sz w:val="26"/>
          <w:szCs w:val="26"/>
          <w:lang w:val="uk-UA"/>
        </w:rPr>
        <w:t xml:space="preserve">         </w:t>
      </w:r>
      <w:r w:rsidR="00DF1B00" w:rsidRPr="00B80CE3">
        <w:rPr>
          <w:rFonts w:ascii="Century" w:hAnsi="Century"/>
          <w:sz w:val="26"/>
          <w:szCs w:val="26"/>
          <w:lang w:val="uk-UA"/>
        </w:rPr>
        <w:t>м. Городок</w:t>
      </w:r>
    </w:p>
    <w:p w:rsidR="00DF1B00" w:rsidRDefault="00DF1B00" w:rsidP="00DF1B00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DF1B00" w:rsidRDefault="00DF1B00" w:rsidP="00DF1B0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на території Градівського</w:t>
      </w:r>
      <w:r w:rsidR="006673B3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старостинського округу Городоцької міськ</w:t>
      </w:r>
      <w:r w:rsidR="006673B3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F3776A" w:rsidRDefault="00F3776A" w:rsidP="00DF1B00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F1B00" w:rsidRDefault="00DF1B00" w:rsidP="00DF1B0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ТОВ «Західні аграрні традиції» Гарасима Н.І., про затвердження технічної документації із землеустрою щодо інвентаризації земель сільськогосподарського призначення на території Градівського</w:t>
      </w:r>
      <w:r w:rsidR="006673B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старостинського округу Городоцької міської ради та відповідну технічну документацію розроблену ФОП Платіка Д.В., керуючись ст. 26 Закону України „Про місцеве самоврядування в Україні”,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6673B3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673B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3B6413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6673B3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DF1B00" w:rsidRDefault="00DF1B00" w:rsidP="00DF1B00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F1B00" w:rsidRDefault="00DF1B00" w:rsidP="00BC199E">
      <w:pPr>
        <w:tabs>
          <w:tab w:val="left" w:pos="567"/>
        </w:tabs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6673B3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>єднання земельних ділянок) площею 9,3740 га для ведення товарного сільськогосподарського виробництва на території Градівського</w:t>
      </w:r>
      <w:r w:rsidR="006673B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старостинського округу Городоцької міської ради</w:t>
      </w:r>
      <w:r w:rsidR="00BC199E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F1B00" w:rsidRDefault="00DF1B00" w:rsidP="00DF1B0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ТОВ «Західні аграрні традиції» (ЄДРПОУ 39845106) в оренду строком на </w:t>
      </w:r>
      <w:r w:rsidR="00F3776A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DF1B00" w:rsidRDefault="00DF1B00" w:rsidP="00DF1B00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 xml:space="preserve">3. Встановити ТОВ «Західні аграрні традиції»  орендну плату за користування земельною ділянкою в розмірі 8 </w:t>
      </w:r>
      <w:r w:rsidR="008E209E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DF1B00" w:rsidRDefault="00DF1B00" w:rsidP="00712277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ТОВ «Західні аграрні традиції» укласти договір оренди </w:t>
      </w:r>
      <w:r w:rsidR="002B537D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DF1B00" w:rsidRDefault="00DF1B00" w:rsidP="00DF1B0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3B6413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55582E" w:rsidRPr="00BC199E" w:rsidRDefault="00DF1B0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55582E" w:rsidRPr="00BC199E" w:rsidSect="00F3776A">
      <w:pgSz w:w="11906" w:h="16838"/>
      <w:pgMar w:top="426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43175"/>
    <w:rsid w:val="0022763B"/>
    <w:rsid w:val="0027612C"/>
    <w:rsid w:val="002B0EE8"/>
    <w:rsid w:val="002B537D"/>
    <w:rsid w:val="003B6413"/>
    <w:rsid w:val="003B6FA3"/>
    <w:rsid w:val="004D029F"/>
    <w:rsid w:val="0055582E"/>
    <w:rsid w:val="006673B3"/>
    <w:rsid w:val="00712277"/>
    <w:rsid w:val="00727B47"/>
    <w:rsid w:val="008E06A5"/>
    <w:rsid w:val="008E209E"/>
    <w:rsid w:val="00A16CC9"/>
    <w:rsid w:val="00A83316"/>
    <w:rsid w:val="00AB78C3"/>
    <w:rsid w:val="00AE6E24"/>
    <w:rsid w:val="00B426BE"/>
    <w:rsid w:val="00B80CE3"/>
    <w:rsid w:val="00BC199E"/>
    <w:rsid w:val="00D93F25"/>
    <w:rsid w:val="00DF1B00"/>
    <w:rsid w:val="00E25FD1"/>
    <w:rsid w:val="00E43175"/>
    <w:rsid w:val="00F37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1B00"/>
    <w:rPr>
      <w:color w:val="0000FF"/>
      <w:u w:val="single"/>
    </w:rPr>
  </w:style>
  <w:style w:type="paragraph" w:customStyle="1" w:styleId="tc2">
    <w:name w:val="tc2"/>
    <w:basedOn w:val="a"/>
    <w:rsid w:val="00DF1B00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6673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73B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1619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17</cp:revision>
  <cp:lastPrinted>2022-05-19T08:41:00Z</cp:lastPrinted>
  <dcterms:created xsi:type="dcterms:W3CDTF">2022-05-19T06:14:00Z</dcterms:created>
  <dcterms:modified xsi:type="dcterms:W3CDTF">2009-01-01T02:51:00Z</dcterms:modified>
</cp:coreProperties>
</file>